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80" w:rsidRPr="003F4C5C" w:rsidRDefault="00E93A80" w:rsidP="00E93A8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THE COLLEGE OF STATEN ISLAND</w:t>
      </w:r>
    </w:p>
    <w:p w:rsidR="00E93A80" w:rsidRDefault="00E93A80" w:rsidP="00E93A8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CITY UNIVERSITY OF NEW YORK</w:t>
      </w:r>
    </w:p>
    <w:p w:rsidR="00E93A80" w:rsidRDefault="00E93A80" w:rsidP="00E93A8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3A80" w:rsidRPr="000043E9" w:rsidRDefault="00E93A80" w:rsidP="00E93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</w:rPr>
        <w:t xml:space="preserve">College Council/Faculty Senate </w:t>
      </w:r>
      <w:r w:rsidRPr="000043E9">
        <w:rPr>
          <w:rFonts w:ascii="Times New Roman" w:hAnsi="Times New Roman"/>
          <w:color w:val="212121"/>
        </w:rPr>
        <w:t>Zoom Meeting</w:t>
      </w:r>
    </w:p>
    <w:p w:rsidR="00E93A80" w:rsidRDefault="000B2F7C" w:rsidP="00E93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  <w:hyperlink r:id="rId5" w:history="1">
        <w:r w:rsidR="00E93A80" w:rsidRPr="003F54D2">
          <w:rPr>
            <w:rStyle w:val="Hyperlink"/>
            <w:rFonts w:ascii="Times New Roman" w:hAnsi="Times New Roman"/>
          </w:rPr>
          <w:t>https://zoom.us/j/92017795276</w:t>
        </w:r>
      </w:hyperlink>
    </w:p>
    <w:p w:rsidR="00E93A80" w:rsidRDefault="00E93A80" w:rsidP="00E93A80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E93A80" w:rsidRPr="009C4F42" w:rsidRDefault="00E93A80" w:rsidP="00E93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9C4F42">
        <w:rPr>
          <w:rFonts w:ascii="Times New Roman" w:hAnsi="Times New Roman"/>
          <w:b/>
          <w:color w:val="212121"/>
        </w:rPr>
        <w:t>Meeting ID: 920 1779 5276</w:t>
      </w:r>
    </w:p>
    <w:p w:rsidR="00E93A80" w:rsidRDefault="00E93A80" w:rsidP="00E93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</w:p>
    <w:p w:rsidR="00E93A80" w:rsidRPr="009C4F42" w:rsidRDefault="00E93A80" w:rsidP="00E93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  <w:r w:rsidRPr="000043E9">
        <w:rPr>
          <w:rFonts w:ascii="Times New Roman" w:hAnsi="Times New Roman"/>
          <w:color w:val="212121"/>
        </w:rPr>
        <w:t>One tap mobile</w:t>
      </w:r>
    </w:p>
    <w:p w:rsidR="00E93A80" w:rsidRPr="000043E9" w:rsidRDefault="00E93A80" w:rsidP="00E93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+19292056099,</w:t>
      </w:r>
      <w:proofErr w:type="gramStart"/>
      <w:r w:rsidRPr="000043E9">
        <w:rPr>
          <w:rFonts w:ascii="Times New Roman" w:hAnsi="Times New Roman"/>
          <w:color w:val="212121"/>
        </w:rPr>
        <w:t>,92017795276</w:t>
      </w:r>
      <w:proofErr w:type="gramEnd"/>
      <w:r w:rsidRPr="000043E9">
        <w:rPr>
          <w:rFonts w:ascii="Times New Roman" w:hAnsi="Times New Roman"/>
          <w:color w:val="212121"/>
        </w:rPr>
        <w:t># US (New York)</w:t>
      </w:r>
    </w:p>
    <w:p w:rsidR="00E93A80" w:rsidRPr="000043E9" w:rsidRDefault="00E93A80" w:rsidP="00E93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</w:p>
    <w:p w:rsidR="00E93A80" w:rsidRPr="000043E9" w:rsidRDefault="00E93A80" w:rsidP="00E93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Dial by your location</w:t>
      </w:r>
    </w:p>
    <w:p w:rsidR="00E93A80" w:rsidRPr="000043E9" w:rsidRDefault="00E93A80" w:rsidP="00E93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+1 929 205 6099 US (New York)</w:t>
      </w:r>
    </w:p>
    <w:p w:rsidR="00E93A80" w:rsidRPr="009C4F42" w:rsidRDefault="00E93A80" w:rsidP="00E93A80">
      <w:pPr>
        <w:shd w:val="clear" w:color="auto" w:fill="FFFFFF"/>
        <w:spacing w:after="0" w:line="240" w:lineRule="auto"/>
        <w:rPr>
          <w:rFonts w:cs="Calibri"/>
          <w:color w:val="212121"/>
          <w:sz w:val="24"/>
          <w:szCs w:val="24"/>
        </w:rPr>
      </w:pPr>
      <w:r w:rsidRPr="000043E9">
        <w:rPr>
          <w:rFonts w:cs="Calibri"/>
          <w:color w:val="212121"/>
        </w:rPr>
        <w:t> </w:t>
      </w:r>
    </w:p>
    <w:p w:rsidR="00E93A80" w:rsidRPr="003F4C5C" w:rsidRDefault="00E93A80" w:rsidP="00E93A8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Agenda for the 154th </w:t>
      </w:r>
      <w:r w:rsidRPr="003F4C5C">
        <w:rPr>
          <w:rFonts w:ascii="Times New Roman" w:hAnsi="Times New Roman"/>
          <w:b/>
          <w:bCs/>
        </w:rPr>
        <w:t xml:space="preserve">Meeting of the Faculty Senate for Thursday, </w:t>
      </w:r>
      <w:r>
        <w:rPr>
          <w:rFonts w:ascii="Times New Roman" w:hAnsi="Times New Roman"/>
          <w:b/>
          <w:bCs/>
        </w:rPr>
        <w:t>February 17, 2022 from 2:30 to 3</w:t>
      </w:r>
      <w:r w:rsidRPr="003F4C5C">
        <w:rPr>
          <w:rFonts w:ascii="Times New Roman" w:hAnsi="Times New Roman"/>
          <w:b/>
          <w:bCs/>
        </w:rPr>
        <w:t>:30 pm</w:t>
      </w:r>
      <w:r>
        <w:rPr>
          <w:rFonts w:ascii="Times New Roman" w:hAnsi="Times New Roman"/>
          <w:b/>
          <w:bCs/>
        </w:rPr>
        <w:t xml:space="preserve"> held virtually.</w:t>
      </w:r>
    </w:p>
    <w:p w:rsidR="00E93A80" w:rsidRPr="003F4C5C" w:rsidRDefault="00E93A80" w:rsidP="00E93A8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 xml:space="preserve"> </w:t>
      </w:r>
    </w:p>
    <w:p w:rsidR="00E93A80" w:rsidRPr="003F4C5C" w:rsidRDefault="00E93A80" w:rsidP="00E93A80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proposed agenda.</w:t>
      </w:r>
    </w:p>
    <w:p w:rsidR="00E93A80" w:rsidRDefault="00E93A80" w:rsidP="00E93A80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minutes of the meeting</w:t>
      </w:r>
      <w:r>
        <w:rPr>
          <w:rFonts w:ascii="Times New Roman" w:hAnsi="Times New Roman"/>
        </w:rPr>
        <w:t xml:space="preserve"> of the Faculty Senate on</w:t>
      </w:r>
      <w:r w:rsidRPr="003F4C5C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November 18</w:t>
      </w:r>
      <w:r>
        <w:rPr>
          <w:rFonts w:ascii="Times New Roman" w:hAnsi="Times New Roman"/>
        </w:rPr>
        <w:t xml:space="preserve">, 2021 </w:t>
      </w:r>
    </w:p>
    <w:p w:rsidR="00E93A80" w:rsidRPr="0008088F" w:rsidRDefault="00E93A80" w:rsidP="00E93A80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Executive Committee Report </w:t>
      </w:r>
    </w:p>
    <w:p w:rsidR="00E93A80" w:rsidRPr="003F4C5C" w:rsidRDefault="00E93A80" w:rsidP="00E93A80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Provost’s Report</w:t>
      </w:r>
    </w:p>
    <w:p w:rsidR="00E93A80" w:rsidRPr="003F4C5C" w:rsidRDefault="00E93A80" w:rsidP="00E93A80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Reports of the Committees of the Faculty Senate </w:t>
      </w:r>
    </w:p>
    <w:p w:rsidR="00E93A80" w:rsidRDefault="00E93A80" w:rsidP="00E93A80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Admissions Committee</w:t>
      </w:r>
    </w:p>
    <w:p w:rsidR="00E93A80" w:rsidRDefault="00E93A80" w:rsidP="00E93A80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Curricular Committees</w:t>
      </w:r>
    </w:p>
    <w:p w:rsidR="00E93A80" w:rsidRDefault="00E93A80" w:rsidP="00E93A80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</w:rPr>
      </w:pPr>
    </w:p>
    <w:p w:rsidR="00E93A80" w:rsidRDefault="00E93A80" w:rsidP="00E93A80">
      <w:pPr>
        <w:spacing w:after="0" w:line="240" w:lineRule="auto"/>
        <w:jc w:val="center"/>
        <w:rPr>
          <w:rFonts w:ascii="Times New Roman" w:eastAsia="Noto Sans CJK SC Regular" w:hAnsi="Times New Roman"/>
          <w:b/>
          <w:color w:val="000000" w:themeColor="text1"/>
          <w:lang w:eastAsia="zh-CN" w:bidi="hi-IN"/>
        </w:rPr>
      </w:pPr>
      <w:r w:rsidRPr="005E1B9F">
        <w:rPr>
          <w:rFonts w:ascii="Times New Roman" w:eastAsia="Noto Sans CJK SC Regular" w:hAnsi="Times New Roman"/>
          <w:b/>
          <w:color w:val="000000" w:themeColor="text1"/>
          <w:lang w:eastAsia="zh-CN" w:bidi="hi-IN"/>
        </w:rPr>
        <w:t>Consent Agenda for Thursday</w:t>
      </w:r>
      <w:r>
        <w:rPr>
          <w:rFonts w:ascii="Times New Roman" w:eastAsia="Noto Sans CJK SC Regular" w:hAnsi="Times New Roman"/>
          <w:b/>
          <w:color w:val="000000" w:themeColor="text1"/>
          <w:lang w:eastAsia="zh-CN" w:bidi="hi-IN"/>
        </w:rPr>
        <w:t xml:space="preserve"> February 17, 2022</w:t>
      </w:r>
      <w:r w:rsidRPr="005E1B9F">
        <w:rPr>
          <w:rFonts w:ascii="Times New Roman" w:eastAsia="Noto Sans CJK SC Regular" w:hAnsi="Times New Roman"/>
          <w:b/>
          <w:color w:val="000000" w:themeColor="text1"/>
          <w:lang w:eastAsia="zh-CN" w:bidi="hi-IN"/>
        </w:rPr>
        <w:t xml:space="preserve"> </w:t>
      </w:r>
    </w:p>
    <w:p w:rsidR="000B2F7C" w:rsidRPr="005E1B9F" w:rsidRDefault="000B2F7C" w:rsidP="00E93A80">
      <w:pPr>
        <w:spacing w:after="0" w:line="240" w:lineRule="auto"/>
        <w:jc w:val="center"/>
        <w:rPr>
          <w:rFonts w:ascii="Times New Roman" w:eastAsia="Noto Sans CJK SC Regular" w:hAnsi="Times New Roman"/>
          <w:b/>
          <w:color w:val="000000" w:themeColor="text1"/>
          <w:lang w:eastAsia="zh-CN" w:bidi="hi-IN"/>
        </w:rPr>
      </w:pPr>
    </w:p>
    <w:p w:rsidR="000B2F7C" w:rsidRPr="00030E79" w:rsidRDefault="000B2F7C" w:rsidP="000B2F7C">
      <w:pPr>
        <w:ind w:left="360"/>
        <w:contextualSpacing/>
        <w:rPr>
          <w:rFonts w:ascii="Arial" w:hAnsi="Arial" w:cs="Arial"/>
          <w:b/>
          <w:color w:val="000000" w:themeColor="text1"/>
        </w:rPr>
      </w:pPr>
      <w:r w:rsidRPr="00030E79">
        <w:rPr>
          <w:rFonts w:ascii="Arial" w:hAnsi="Arial" w:cs="Arial"/>
          <w:b/>
          <w:color w:val="000000" w:themeColor="text1"/>
        </w:rPr>
        <w:t xml:space="preserve">AII. </w:t>
      </w:r>
      <w:r>
        <w:rPr>
          <w:rFonts w:ascii="Arial" w:hAnsi="Arial" w:cs="Arial"/>
          <w:b/>
          <w:color w:val="000000" w:themeColor="text1"/>
        </w:rPr>
        <w:t>GENERAL DEGREE CHANGES</w:t>
      </w:r>
    </w:p>
    <w:p w:rsidR="000B2F7C" w:rsidRDefault="000B2F7C" w:rsidP="000B2F7C">
      <w:pPr>
        <w:ind w:left="36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AII.1 DEPARTMENT OF PSYCHOLOGY: Psychology BS</w:t>
      </w:r>
    </w:p>
    <w:p w:rsidR="000B2F7C" w:rsidRDefault="000B2F7C" w:rsidP="000B2F7C">
      <w:pPr>
        <w:ind w:left="360"/>
        <w:contextualSpacing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0B2F7C" w:rsidRPr="00030E79" w:rsidRDefault="000B2F7C" w:rsidP="000B2F7C">
      <w:pPr>
        <w:ind w:left="360"/>
        <w:contextualSpacing/>
        <w:rPr>
          <w:rFonts w:ascii="Arial" w:hAnsi="Arial" w:cs="Arial"/>
          <w:b/>
          <w:color w:val="000000" w:themeColor="text1"/>
        </w:rPr>
      </w:pPr>
      <w:r w:rsidRPr="00030E79">
        <w:rPr>
          <w:rFonts w:ascii="Arial" w:hAnsi="Arial" w:cs="Arial"/>
          <w:b/>
          <w:color w:val="000000" w:themeColor="text1"/>
        </w:rPr>
        <w:t xml:space="preserve">AIII. </w:t>
      </w:r>
      <w:r>
        <w:rPr>
          <w:rFonts w:ascii="Arial" w:hAnsi="Arial" w:cs="Arial"/>
          <w:b/>
          <w:color w:val="000000" w:themeColor="text1"/>
        </w:rPr>
        <w:t>NEW COURSES</w:t>
      </w:r>
    </w:p>
    <w:p w:rsidR="000B2F7C" w:rsidRDefault="000B2F7C" w:rsidP="000B2F7C">
      <w:pPr>
        <w:ind w:left="36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AIII.1 DEPARTMENT OF PSYCHOLOGY: PSY </w:t>
      </w:r>
      <w:r w:rsidRPr="006367D4">
        <w:rPr>
          <w:rFonts w:ascii="Arial" w:hAnsi="Arial" w:cs="Arial"/>
          <w:color w:val="000000" w:themeColor="text1"/>
        </w:rPr>
        <w:t>241 Child Development</w:t>
      </w:r>
    </w:p>
    <w:p w:rsidR="000B2F7C" w:rsidRDefault="000B2F7C" w:rsidP="000B2F7C">
      <w:pPr>
        <w:ind w:left="360"/>
        <w:contextualSpacing/>
        <w:rPr>
          <w:rFonts w:ascii="Arial" w:hAnsi="Arial" w:cs="Arial"/>
          <w:color w:val="000000" w:themeColor="text1"/>
        </w:rPr>
      </w:pPr>
    </w:p>
    <w:p w:rsidR="000B2F7C" w:rsidRPr="00030E79" w:rsidRDefault="000B2F7C" w:rsidP="000B2F7C">
      <w:pPr>
        <w:ind w:left="360"/>
        <w:contextualSpacing/>
        <w:rPr>
          <w:rFonts w:ascii="Arial" w:hAnsi="Arial" w:cs="Arial"/>
          <w:b/>
          <w:color w:val="000000" w:themeColor="text1"/>
        </w:rPr>
      </w:pPr>
      <w:r w:rsidRPr="00030E79">
        <w:rPr>
          <w:rFonts w:ascii="Arial" w:hAnsi="Arial" w:cs="Arial"/>
          <w:b/>
          <w:color w:val="000000" w:themeColor="text1"/>
        </w:rPr>
        <w:t>AIV. CHANGE IN EXISTING COURSES</w:t>
      </w:r>
    </w:p>
    <w:p w:rsidR="000B2F7C" w:rsidRDefault="000B2F7C" w:rsidP="000B2F7C">
      <w:pPr>
        <w:ind w:left="36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AIV.1. DEPARTMENT OF PSYCHOLOGY</w:t>
      </w:r>
      <w:r w:rsidRPr="006367D4">
        <w:rPr>
          <w:rFonts w:ascii="Arial" w:hAnsi="Arial" w:cs="Arial"/>
          <w:color w:val="000000" w:themeColor="text1"/>
        </w:rPr>
        <w:t>: PSY 242 Developmental Psychology</w:t>
      </w:r>
    </w:p>
    <w:p w:rsidR="000B2F7C" w:rsidRDefault="000B2F7C" w:rsidP="000B2F7C">
      <w:pPr>
        <w:ind w:left="36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AIV.2 DEPARTMENT OF PSYCHOLOGY: PSY </w:t>
      </w:r>
      <w:r w:rsidRPr="006367D4">
        <w:rPr>
          <w:rFonts w:ascii="Arial" w:hAnsi="Arial" w:cs="Arial"/>
          <w:color w:val="000000" w:themeColor="text1"/>
        </w:rPr>
        <w:t>335 Experimental Psychology: Child Development</w:t>
      </w:r>
    </w:p>
    <w:p w:rsidR="000B2F7C" w:rsidRDefault="000B2F7C" w:rsidP="000B2F7C">
      <w:pPr>
        <w:ind w:left="36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AIV.3 DEPARTMENT OF PSYCHOLOGY: </w:t>
      </w:r>
      <w:r w:rsidRPr="006367D4">
        <w:rPr>
          <w:rFonts w:ascii="Arial" w:hAnsi="Arial" w:cs="Arial"/>
          <w:color w:val="000000" w:themeColor="text1"/>
        </w:rPr>
        <w:t>PSY 342 Language Development</w:t>
      </w:r>
    </w:p>
    <w:p w:rsidR="000B2F7C" w:rsidRDefault="000B2F7C" w:rsidP="000B2F7C">
      <w:pPr>
        <w:ind w:left="36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AIV.4 DEPARTMENT OF PSYCHOLOGY: </w:t>
      </w:r>
      <w:r w:rsidRPr="006367D4">
        <w:rPr>
          <w:rFonts w:ascii="Arial" w:hAnsi="Arial" w:cs="Arial"/>
          <w:color w:val="000000" w:themeColor="text1"/>
        </w:rPr>
        <w:t>PSY 343 Infancy</w:t>
      </w:r>
    </w:p>
    <w:p w:rsidR="000B2F7C" w:rsidRDefault="000B2F7C" w:rsidP="000B2F7C">
      <w:pPr>
        <w:ind w:left="36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AIV.5 DEPARTMETN OF PSYCHOLOGY: </w:t>
      </w:r>
      <w:r w:rsidRPr="006367D4">
        <w:rPr>
          <w:rFonts w:ascii="Arial" w:hAnsi="Arial" w:cs="Arial"/>
          <w:color w:val="000000" w:themeColor="text1"/>
        </w:rPr>
        <w:t>PSY 345 Motor Development</w:t>
      </w:r>
    </w:p>
    <w:p w:rsidR="00E93A80" w:rsidRPr="000B2F7C" w:rsidRDefault="000B2F7C" w:rsidP="000B2F7C">
      <w:pPr>
        <w:ind w:left="36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AIV.6 DEPARTMENT OF PERFORMING AND CREATIVE ARTS: </w:t>
      </w:r>
      <w:r w:rsidRPr="006367D4">
        <w:rPr>
          <w:rFonts w:ascii="Arial" w:hAnsi="Arial" w:cs="Arial"/>
          <w:color w:val="000000" w:themeColor="text1"/>
        </w:rPr>
        <w:t>ART 105 Discovering the NY Art Scene</w:t>
      </w:r>
    </w:p>
    <w:p w:rsidR="00E93A80" w:rsidRPr="000B2F7C" w:rsidRDefault="00E93A80" w:rsidP="000B2F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3A80" w:rsidRPr="003F4C5C" w:rsidRDefault="00E93A80" w:rsidP="00E93A80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Course and Standing</w:t>
      </w:r>
      <w:r>
        <w:rPr>
          <w:rFonts w:ascii="Times New Roman" w:hAnsi="Times New Roman"/>
        </w:rPr>
        <w:t xml:space="preserve"> Committee</w:t>
      </w:r>
    </w:p>
    <w:p w:rsidR="00E93A80" w:rsidRPr="003F4C5C" w:rsidRDefault="00E93A80" w:rsidP="00E93A80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Library Committee</w:t>
      </w:r>
    </w:p>
    <w:p w:rsidR="00E93A80" w:rsidRPr="003F4C5C" w:rsidRDefault="00E93A80" w:rsidP="00E93A80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Research Committee</w:t>
      </w:r>
    </w:p>
    <w:p w:rsidR="00E93A80" w:rsidRPr="003F4C5C" w:rsidRDefault="00E93A80" w:rsidP="00E93A80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Facilities Committee</w:t>
      </w:r>
    </w:p>
    <w:p w:rsidR="00E93A80" w:rsidRPr="003F4C5C" w:rsidRDefault="00E93A80" w:rsidP="00E93A80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Freedom Committee</w:t>
      </w:r>
    </w:p>
    <w:p w:rsidR="00E93A80" w:rsidRPr="003F4C5C" w:rsidRDefault="00E93A80" w:rsidP="00E93A80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Academic Technology C</w:t>
      </w:r>
      <w:r w:rsidRPr="003F4C5C">
        <w:rPr>
          <w:rFonts w:ascii="Times New Roman" w:hAnsi="Times New Roman"/>
        </w:rPr>
        <w:t>ommittee</w:t>
      </w:r>
    </w:p>
    <w:p w:rsidR="00E93A80" w:rsidRPr="003F4C5C" w:rsidRDefault="00E93A80" w:rsidP="00E93A80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Personnel Policy Committee</w:t>
      </w:r>
      <w:r>
        <w:rPr>
          <w:rFonts w:ascii="Times New Roman" w:hAnsi="Times New Roman"/>
        </w:rPr>
        <w:t xml:space="preserve"> </w:t>
      </w:r>
    </w:p>
    <w:p w:rsidR="00E93A80" w:rsidRDefault="00E93A80" w:rsidP="00E93A80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University Faculty Senate Report</w:t>
      </w:r>
    </w:p>
    <w:p w:rsidR="00E93A80" w:rsidRPr="000201C7" w:rsidRDefault="00E93A80" w:rsidP="00E93A80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01C7">
        <w:rPr>
          <w:rFonts w:ascii="Times New Roman" w:hAnsi="Times New Roman"/>
        </w:rPr>
        <w:t xml:space="preserve">Old Business: </w:t>
      </w:r>
    </w:p>
    <w:p w:rsidR="00E93A80" w:rsidRPr="003F4C5C" w:rsidRDefault="00E93A80" w:rsidP="00E93A80">
      <w:pPr>
        <w:spacing w:after="0" w:line="24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VII</w:t>
      </w:r>
      <w:r w:rsidRPr="003F4C5C">
        <w:rPr>
          <w:rFonts w:ascii="Times New Roman" w:hAnsi="Times New Roman"/>
        </w:rPr>
        <w:t xml:space="preserve">. </w:t>
      </w:r>
      <w:r w:rsidRPr="003F4C5C">
        <w:rPr>
          <w:rFonts w:ascii="Times New Roman" w:hAnsi="Times New Roman"/>
        </w:rPr>
        <w:tab/>
        <w:t>New Business</w:t>
      </w:r>
      <w:r>
        <w:rPr>
          <w:rFonts w:ascii="Times New Roman" w:hAnsi="Times New Roman"/>
        </w:rPr>
        <w:t xml:space="preserve">: </w:t>
      </w:r>
    </w:p>
    <w:p w:rsidR="00E93A80" w:rsidRPr="003F4C5C" w:rsidRDefault="00E93A80" w:rsidP="00E93A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ab/>
      </w:r>
      <w:r>
        <w:rPr>
          <w:rFonts w:ascii="Times New Roman" w:hAnsi="Times New Roman"/>
        </w:rPr>
        <w:t>I</w:t>
      </w:r>
      <w:r w:rsidRPr="003F4C5C">
        <w:rPr>
          <w:rFonts w:ascii="Times New Roman" w:hAnsi="Times New Roman"/>
        </w:rPr>
        <w:t xml:space="preserve">X. </w:t>
      </w:r>
      <w:r w:rsidRPr="003F4C5C">
        <w:rPr>
          <w:rFonts w:ascii="Times New Roman" w:hAnsi="Times New Roman"/>
        </w:rPr>
        <w:tab/>
        <w:t>Adjournment</w:t>
      </w:r>
    </w:p>
    <w:p w:rsidR="00E93A80" w:rsidRPr="003F4C5C" w:rsidRDefault="00E93A80" w:rsidP="00E93A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E93A80" w:rsidRPr="003F4C5C" w:rsidRDefault="00E93A80" w:rsidP="00E93A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Respectfully submitted,</w:t>
      </w:r>
    </w:p>
    <w:p w:rsidR="00E93A80" w:rsidRDefault="00E93A80" w:rsidP="00E93A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Senate Exec Committee</w:t>
      </w:r>
    </w:p>
    <w:p w:rsidR="00EC0CD0" w:rsidRDefault="00EC0CD0" w:rsidP="00E93A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EC0CD0" w:rsidRDefault="00EC0CD0" w:rsidP="00E93A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Spring</w:t>
      </w:r>
      <w:proofErr w:type="gramEnd"/>
      <w:r>
        <w:rPr>
          <w:rFonts w:ascii="Times New Roman" w:hAnsi="Times New Roman"/>
        </w:rPr>
        <w:t xml:space="preserve"> 2022 College Council &amp; Faculty Senate Calendar of meetings held via Zoom from 2:30-4:30:</w:t>
      </w:r>
    </w:p>
    <w:p w:rsidR="00EC0CD0" w:rsidRDefault="00EC0CD0" w:rsidP="00E93A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</w:rPr>
      </w:pPr>
      <w:r w:rsidRPr="00EC0CD0">
        <w:rPr>
          <w:rFonts w:ascii="Times New Roman" w:hAnsi="Times New Roman"/>
          <w:b/>
        </w:rPr>
        <w:t>Thursday, February 17</w:t>
      </w:r>
      <w:r w:rsidRPr="00EC0CD0">
        <w:rPr>
          <w:rFonts w:ascii="Times New Roman" w:hAnsi="Times New Roman"/>
          <w:b/>
          <w:vertAlign w:val="superscript"/>
        </w:rPr>
        <w:t>th</w:t>
      </w:r>
      <w:r w:rsidRPr="00EC0CD0">
        <w:rPr>
          <w:rFonts w:ascii="Times New Roman" w:hAnsi="Times New Roman"/>
          <w:b/>
        </w:rPr>
        <w:t xml:space="preserve">  </w:t>
      </w:r>
    </w:p>
    <w:p w:rsidR="00EC0CD0" w:rsidRDefault="00EC0CD0" w:rsidP="00E93A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EC0CD0">
        <w:rPr>
          <w:rFonts w:ascii="Times New Roman" w:hAnsi="Times New Roman"/>
        </w:rPr>
        <w:t>Faculty Senate then College Council 2:30-4:30</w:t>
      </w:r>
    </w:p>
    <w:p w:rsidR="00EC0CD0" w:rsidRPr="00EC0CD0" w:rsidRDefault="00EC0CD0" w:rsidP="00E93A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</w:rPr>
      </w:pPr>
      <w:r w:rsidRPr="00EC0CD0">
        <w:rPr>
          <w:rFonts w:ascii="Times New Roman" w:hAnsi="Times New Roman"/>
          <w:b/>
        </w:rPr>
        <w:t>Thursday</w:t>
      </w:r>
      <w:r>
        <w:rPr>
          <w:rFonts w:ascii="Times New Roman" w:hAnsi="Times New Roman"/>
          <w:b/>
        </w:rPr>
        <w:t>,</w:t>
      </w:r>
      <w:r w:rsidRPr="00EC0CD0">
        <w:rPr>
          <w:rFonts w:ascii="Times New Roman" w:hAnsi="Times New Roman"/>
          <w:b/>
        </w:rPr>
        <w:t xml:space="preserve"> March 17</w:t>
      </w:r>
      <w:r w:rsidRPr="00EC0CD0">
        <w:rPr>
          <w:rFonts w:ascii="Times New Roman" w:hAnsi="Times New Roman"/>
          <w:b/>
          <w:vertAlign w:val="superscript"/>
        </w:rPr>
        <w:t>th</w:t>
      </w:r>
      <w:r w:rsidRPr="00EC0CD0">
        <w:rPr>
          <w:rFonts w:ascii="Times New Roman" w:hAnsi="Times New Roman"/>
          <w:b/>
        </w:rPr>
        <w:t xml:space="preserve"> </w:t>
      </w:r>
    </w:p>
    <w:p w:rsidR="00EC0CD0" w:rsidRDefault="00EC0CD0" w:rsidP="00EC0C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EC0CD0">
        <w:rPr>
          <w:rFonts w:ascii="Times New Roman" w:hAnsi="Times New Roman"/>
        </w:rPr>
        <w:t>Faculty Senate then College Council 2:30-4:30</w:t>
      </w:r>
    </w:p>
    <w:p w:rsidR="00EC0CD0" w:rsidRPr="00EC0CD0" w:rsidRDefault="00EC0CD0" w:rsidP="00EC0C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</w:rPr>
      </w:pPr>
      <w:r w:rsidRPr="00EC0CD0">
        <w:rPr>
          <w:rFonts w:ascii="Times New Roman" w:hAnsi="Times New Roman"/>
          <w:b/>
        </w:rPr>
        <w:t>Thursday April 14</w:t>
      </w:r>
      <w:r w:rsidRPr="00EC0CD0">
        <w:rPr>
          <w:rFonts w:ascii="Times New Roman" w:hAnsi="Times New Roman"/>
          <w:b/>
          <w:vertAlign w:val="superscript"/>
        </w:rPr>
        <w:t>th</w:t>
      </w:r>
      <w:r w:rsidRPr="00EC0CD0">
        <w:rPr>
          <w:rFonts w:ascii="Times New Roman" w:hAnsi="Times New Roman"/>
          <w:b/>
        </w:rPr>
        <w:t xml:space="preserve"> </w:t>
      </w:r>
    </w:p>
    <w:p w:rsidR="00EC0CD0" w:rsidRDefault="00EC0CD0" w:rsidP="00EC0C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EC0CD0">
        <w:rPr>
          <w:rFonts w:ascii="Times New Roman" w:hAnsi="Times New Roman"/>
        </w:rPr>
        <w:t>Faculty Senate then College Council 2:30-4:30</w:t>
      </w:r>
    </w:p>
    <w:p w:rsidR="00EC0CD0" w:rsidRPr="00EC0CD0" w:rsidRDefault="00EC0CD0" w:rsidP="00EC0C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</w:rPr>
      </w:pPr>
      <w:r w:rsidRPr="00EC0CD0">
        <w:rPr>
          <w:rFonts w:ascii="Times New Roman" w:hAnsi="Times New Roman"/>
          <w:b/>
        </w:rPr>
        <w:t>Thursday, May 19</w:t>
      </w:r>
      <w:r w:rsidRPr="00EC0CD0">
        <w:rPr>
          <w:rFonts w:ascii="Times New Roman" w:hAnsi="Times New Roman"/>
          <w:b/>
          <w:vertAlign w:val="superscript"/>
        </w:rPr>
        <w:t>th</w:t>
      </w:r>
    </w:p>
    <w:p w:rsidR="00EC0CD0" w:rsidRDefault="00EC0CD0" w:rsidP="00EC0C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EC0CD0">
        <w:rPr>
          <w:rFonts w:ascii="Times New Roman" w:hAnsi="Times New Roman"/>
        </w:rPr>
        <w:t xml:space="preserve">College Council </w:t>
      </w:r>
      <w:r>
        <w:rPr>
          <w:rFonts w:ascii="Times New Roman" w:hAnsi="Times New Roman"/>
        </w:rPr>
        <w:t xml:space="preserve">then </w:t>
      </w:r>
      <w:r w:rsidRPr="00EC0CD0">
        <w:rPr>
          <w:rFonts w:ascii="Times New Roman" w:hAnsi="Times New Roman"/>
        </w:rPr>
        <w:t>Faculty Senate</w:t>
      </w:r>
      <w:r>
        <w:rPr>
          <w:rFonts w:ascii="Times New Roman" w:hAnsi="Times New Roman"/>
        </w:rPr>
        <w:t xml:space="preserve"> </w:t>
      </w:r>
      <w:r w:rsidRPr="00EC0CD0">
        <w:rPr>
          <w:rFonts w:ascii="Times New Roman" w:hAnsi="Times New Roman"/>
        </w:rPr>
        <w:t>2:30-4:30</w:t>
      </w:r>
    </w:p>
    <w:p w:rsidR="00EC0CD0" w:rsidRDefault="00EC0CD0" w:rsidP="00EC0C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E93A80" w:rsidRDefault="00E93A80" w:rsidP="00E93A80"/>
    <w:p w:rsidR="00E93A80" w:rsidRDefault="00E93A80" w:rsidP="00E93A80"/>
    <w:p w:rsidR="00401AF3" w:rsidRDefault="000B2F7C"/>
    <w:sectPr w:rsidR="0040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291EF22E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color w:val="000000" w:themeColor="text1"/>
        <w:w w:val="99"/>
        <w:sz w:val="20"/>
        <w:szCs w:val="20"/>
      </w:rPr>
    </w:lvl>
    <w:lvl w:ilvl="1">
      <w:numFmt w:val="bullet"/>
      <w:lvlText w:val="o"/>
      <w:lvlJc w:val="left"/>
      <w:pPr>
        <w:ind w:left="1559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53" w:hanging="360"/>
      </w:pPr>
    </w:lvl>
    <w:lvl w:ilvl="3">
      <w:numFmt w:val="bullet"/>
      <w:lvlText w:val="•"/>
      <w:lvlJc w:val="left"/>
      <w:pPr>
        <w:ind w:left="3346" w:hanging="360"/>
      </w:pPr>
    </w:lvl>
    <w:lvl w:ilvl="4">
      <w:numFmt w:val="bullet"/>
      <w:lvlText w:val="•"/>
      <w:lvlJc w:val="left"/>
      <w:pPr>
        <w:ind w:left="4240" w:hanging="360"/>
      </w:pPr>
    </w:lvl>
    <w:lvl w:ilvl="5">
      <w:numFmt w:val="bullet"/>
      <w:lvlText w:val="•"/>
      <w:lvlJc w:val="left"/>
      <w:pPr>
        <w:ind w:left="5133" w:hanging="360"/>
      </w:pPr>
    </w:lvl>
    <w:lvl w:ilvl="6">
      <w:numFmt w:val="bullet"/>
      <w:lvlText w:val="•"/>
      <w:lvlJc w:val="left"/>
      <w:pPr>
        <w:ind w:left="6026" w:hanging="360"/>
      </w:pPr>
    </w:lvl>
    <w:lvl w:ilvl="7">
      <w:numFmt w:val="bullet"/>
      <w:lvlText w:val="•"/>
      <w:lvlJc w:val="left"/>
      <w:pPr>
        <w:ind w:left="6920" w:hanging="360"/>
      </w:pPr>
    </w:lvl>
    <w:lvl w:ilvl="8">
      <w:numFmt w:val="bullet"/>
      <w:lvlText w:val="•"/>
      <w:lvlJc w:val="left"/>
      <w:pPr>
        <w:ind w:left="781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814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601" w:hanging="360"/>
      </w:pPr>
    </w:lvl>
    <w:lvl w:ilvl="5">
      <w:numFmt w:val="bullet"/>
      <w:lvlText w:val="•"/>
      <w:lvlJc w:val="left"/>
      <w:pPr>
        <w:ind w:left="5494" w:hanging="360"/>
      </w:pPr>
    </w:lvl>
    <w:lvl w:ilvl="6">
      <w:numFmt w:val="bullet"/>
      <w:lvlText w:val="•"/>
      <w:lvlJc w:val="left"/>
      <w:pPr>
        <w:ind w:left="6387" w:hanging="360"/>
      </w:pPr>
    </w:lvl>
    <w:lvl w:ilvl="7">
      <w:numFmt w:val="bullet"/>
      <w:lvlText w:val="•"/>
      <w:lvlJc w:val="left"/>
      <w:pPr>
        <w:ind w:left="7281" w:hanging="360"/>
      </w:pPr>
    </w:lvl>
    <w:lvl w:ilvl="8">
      <w:numFmt w:val="bullet"/>
      <w:lvlText w:val="•"/>
      <w:lvlJc w:val="left"/>
      <w:pPr>
        <w:ind w:left="8174" w:hanging="360"/>
      </w:pPr>
    </w:lvl>
  </w:abstractNum>
  <w:abstractNum w:abstractNumId="2" w15:restartNumberingAfterBreak="0">
    <w:nsid w:val="0BE90A12"/>
    <w:multiLevelType w:val="hybridMultilevel"/>
    <w:tmpl w:val="0E4E1600"/>
    <w:lvl w:ilvl="0" w:tplc="442465D6">
      <w:start w:val="1"/>
      <w:numFmt w:val="upperRoman"/>
      <w:lvlText w:val="%1."/>
      <w:lvlJc w:val="left"/>
      <w:pPr>
        <w:ind w:left="1080" w:hanging="360"/>
      </w:pPr>
    </w:lvl>
    <w:lvl w:ilvl="1" w:tplc="3320E21E">
      <w:start w:val="1"/>
      <w:numFmt w:val="lowerLetter"/>
      <w:lvlText w:val="%2."/>
      <w:lvlJc w:val="left"/>
      <w:pPr>
        <w:ind w:left="1800" w:hanging="360"/>
      </w:pPr>
    </w:lvl>
    <w:lvl w:ilvl="2" w:tplc="460CC490">
      <w:start w:val="1"/>
      <w:numFmt w:val="lowerRoman"/>
      <w:lvlText w:val="%3."/>
      <w:lvlJc w:val="right"/>
      <w:pPr>
        <w:ind w:left="2520" w:hanging="180"/>
      </w:pPr>
    </w:lvl>
    <w:lvl w:ilvl="3" w:tplc="7B724434">
      <w:start w:val="1"/>
      <w:numFmt w:val="decimal"/>
      <w:lvlText w:val="%4."/>
      <w:lvlJc w:val="left"/>
      <w:pPr>
        <w:ind w:left="3240" w:hanging="360"/>
      </w:pPr>
    </w:lvl>
    <w:lvl w:ilvl="4" w:tplc="14FAF9CC">
      <w:start w:val="1"/>
      <w:numFmt w:val="lowerLetter"/>
      <w:lvlText w:val="%5."/>
      <w:lvlJc w:val="left"/>
      <w:pPr>
        <w:ind w:left="3960" w:hanging="360"/>
      </w:pPr>
    </w:lvl>
    <w:lvl w:ilvl="5" w:tplc="C05E53BA">
      <w:start w:val="1"/>
      <w:numFmt w:val="lowerRoman"/>
      <w:lvlText w:val="%6."/>
      <w:lvlJc w:val="right"/>
      <w:pPr>
        <w:ind w:left="4680" w:hanging="180"/>
      </w:pPr>
    </w:lvl>
    <w:lvl w:ilvl="6" w:tplc="6C5201B0">
      <w:start w:val="1"/>
      <w:numFmt w:val="decimal"/>
      <w:lvlText w:val="%7."/>
      <w:lvlJc w:val="left"/>
      <w:pPr>
        <w:ind w:left="5400" w:hanging="360"/>
      </w:pPr>
    </w:lvl>
    <w:lvl w:ilvl="7" w:tplc="0BC4A896">
      <w:start w:val="1"/>
      <w:numFmt w:val="lowerLetter"/>
      <w:lvlText w:val="%8."/>
      <w:lvlJc w:val="left"/>
      <w:pPr>
        <w:ind w:left="6120" w:hanging="360"/>
      </w:pPr>
    </w:lvl>
    <w:lvl w:ilvl="8" w:tplc="18FAA2B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C7B7D"/>
    <w:multiLevelType w:val="hybridMultilevel"/>
    <w:tmpl w:val="8820B57A"/>
    <w:lvl w:ilvl="0" w:tplc="946EBEEE">
      <w:start w:val="1"/>
      <w:numFmt w:val="decimal"/>
      <w:lvlText w:val="%1."/>
      <w:lvlJc w:val="left"/>
      <w:pPr>
        <w:ind w:left="720" w:hanging="360"/>
      </w:pPr>
    </w:lvl>
    <w:lvl w:ilvl="1" w:tplc="5CFA596A">
      <w:start w:val="1"/>
      <w:numFmt w:val="lowerLetter"/>
      <w:lvlText w:val="%2."/>
      <w:lvlJc w:val="left"/>
      <w:pPr>
        <w:ind w:left="1440" w:hanging="360"/>
      </w:pPr>
    </w:lvl>
    <w:lvl w:ilvl="2" w:tplc="C3FC49BC">
      <w:start w:val="1"/>
      <w:numFmt w:val="decimal"/>
      <w:lvlText w:val="%3."/>
      <w:lvlJc w:val="left"/>
      <w:pPr>
        <w:ind w:left="2160" w:hanging="180"/>
      </w:pPr>
    </w:lvl>
    <w:lvl w:ilvl="3" w:tplc="2D30EDE8">
      <w:start w:val="1"/>
      <w:numFmt w:val="decimal"/>
      <w:lvlText w:val="%4."/>
      <w:lvlJc w:val="left"/>
      <w:pPr>
        <w:ind w:left="2880" w:hanging="360"/>
      </w:pPr>
    </w:lvl>
    <w:lvl w:ilvl="4" w:tplc="920A2BD0">
      <w:start w:val="1"/>
      <w:numFmt w:val="lowerLetter"/>
      <w:lvlText w:val="%5."/>
      <w:lvlJc w:val="left"/>
      <w:pPr>
        <w:ind w:left="3600" w:hanging="360"/>
      </w:pPr>
    </w:lvl>
    <w:lvl w:ilvl="5" w:tplc="24CE4622">
      <w:start w:val="1"/>
      <w:numFmt w:val="lowerRoman"/>
      <w:lvlText w:val="%6."/>
      <w:lvlJc w:val="right"/>
      <w:pPr>
        <w:ind w:left="4320" w:hanging="180"/>
      </w:pPr>
    </w:lvl>
    <w:lvl w:ilvl="6" w:tplc="12E4079C">
      <w:start w:val="1"/>
      <w:numFmt w:val="decimal"/>
      <w:lvlText w:val="%7."/>
      <w:lvlJc w:val="left"/>
      <w:pPr>
        <w:ind w:left="5040" w:hanging="360"/>
      </w:pPr>
    </w:lvl>
    <w:lvl w:ilvl="7" w:tplc="692676A6">
      <w:start w:val="1"/>
      <w:numFmt w:val="lowerLetter"/>
      <w:lvlText w:val="%8."/>
      <w:lvlJc w:val="left"/>
      <w:pPr>
        <w:ind w:left="5760" w:hanging="360"/>
      </w:pPr>
    </w:lvl>
    <w:lvl w:ilvl="8" w:tplc="277E5F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80"/>
    <w:rsid w:val="000B2F7C"/>
    <w:rsid w:val="002E28D4"/>
    <w:rsid w:val="005B676C"/>
    <w:rsid w:val="00C7648C"/>
    <w:rsid w:val="00E93A80"/>
    <w:rsid w:val="00E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EE8B"/>
  <w15:chartTrackingRefBased/>
  <w15:docId w15:val="{4E50C250-7F98-49D6-B67E-9C7206C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A8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93A80"/>
    <w:pPr>
      <w:widowControl w:val="0"/>
      <w:autoSpaceDE w:val="0"/>
      <w:autoSpaceDN w:val="0"/>
      <w:adjustRightInd w:val="0"/>
      <w:spacing w:after="0" w:line="240" w:lineRule="auto"/>
      <w:ind w:right="115"/>
      <w:jc w:val="right"/>
      <w:outlineLvl w:val="0"/>
    </w:pPr>
    <w:rPr>
      <w:rFonts w:eastAsiaTheme="minorEastAsia" w:cs="Calibr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3A80"/>
    <w:rPr>
      <w:rFonts w:ascii="Calibri" w:eastAsiaTheme="minorEastAsia" w:hAnsi="Calibri" w:cs="Calibri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E93A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E93A80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93A8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93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3A80"/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93A80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017795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DeSimone</dc:creator>
  <cp:keywords/>
  <dc:description/>
  <cp:lastModifiedBy>Deborah DeSimone</cp:lastModifiedBy>
  <cp:revision>3</cp:revision>
  <dcterms:created xsi:type="dcterms:W3CDTF">2022-02-03T01:04:00Z</dcterms:created>
  <dcterms:modified xsi:type="dcterms:W3CDTF">2022-02-15T02:33:00Z</dcterms:modified>
</cp:coreProperties>
</file>